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CC9A" w14:textId="77777777" w:rsidR="002C79C4" w:rsidRPr="008F7E13" w:rsidRDefault="002C79C4" w:rsidP="002C79C4">
      <w:pPr>
        <w:tabs>
          <w:tab w:val="left" w:pos="5745"/>
        </w:tabs>
        <w:spacing w:line="276" w:lineRule="auto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bookmarkStart w:id="0" w:name="_Hlk140050127"/>
      <w:r w:rsidRPr="008F7E13">
        <w:rPr>
          <w:rFonts w:asciiTheme="majorHAnsi" w:hAnsiTheme="majorHAnsi" w:cstheme="majorHAnsi"/>
          <w:b/>
          <w:bCs/>
          <w:color w:val="1F3864" w:themeColor="accent1" w:themeShade="80"/>
        </w:rPr>
        <w:t>ANEXO TÉCNICO</w:t>
      </w:r>
    </w:p>
    <w:p w14:paraId="6BBD17A5" w14:textId="77777777" w:rsidR="002C79C4" w:rsidRPr="008F7E13" w:rsidRDefault="002C79C4" w:rsidP="002C79C4">
      <w:pPr>
        <w:tabs>
          <w:tab w:val="left" w:pos="5745"/>
        </w:tabs>
        <w:spacing w:line="276" w:lineRule="auto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8F7E13">
        <w:rPr>
          <w:rFonts w:asciiTheme="majorHAnsi" w:hAnsiTheme="majorHAnsi" w:cstheme="majorHAnsi"/>
          <w:b/>
          <w:bCs/>
          <w:color w:val="1F3864" w:themeColor="accent1" w:themeShade="80"/>
        </w:rPr>
        <w:t>EQUIPO DE DIGITALIZACIÓN (ESCÁNER)</w:t>
      </w:r>
    </w:p>
    <w:p w14:paraId="5040FDC4" w14:textId="77777777" w:rsidR="002C79C4" w:rsidRPr="00B3742C" w:rsidRDefault="002C79C4" w:rsidP="002C79C4">
      <w:pPr>
        <w:tabs>
          <w:tab w:val="left" w:pos="5745"/>
        </w:tabs>
        <w:spacing w:line="276" w:lineRule="auto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B3742C">
        <w:rPr>
          <w:rFonts w:asciiTheme="majorHAnsi" w:hAnsiTheme="majorHAnsi" w:cstheme="majorHAnsi"/>
          <w:b/>
          <w:bCs/>
          <w:color w:val="1F3864" w:themeColor="accent1" w:themeShade="80"/>
        </w:rPr>
        <w:t>DGSEI00232</w:t>
      </w:r>
    </w:p>
    <w:p w14:paraId="68542689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>El equipo deberá contener la siguiente especificación mínima:</w:t>
      </w:r>
    </w:p>
    <w:p w14:paraId="7F5749E8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>1.- Digitalización:</w:t>
      </w:r>
    </w:p>
    <w:p w14:paraId="52BB37F3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  <w:t xml:space="preserve">1.1.- Velocidad de escaneo de 35 ppm / 70 </w:t>
      </w:r>
      <w:proofErr w:type="spellStart"/>
      <w:r w:rsidRPr="008F7E13">
        <w:rPr>
          <w:rFonts w:asciiTheme="majorHAnsi" w:hAnsiTheme="majorHAnsi" w:cstheme="majorHAnsi"/>
        </w:rPr>
        <w:t>ipm</w:t>
      </w:r>
      <w:proofErr w:type="spellEnd"/>
      <w:r w:rsidRPr="008F7E13">
        <w:rPr>
          <w:rFonts w:asciiTheme="majorHAnsi" w:hAnsiTheme="majorHAnsi" w:cstheme="majorHAnsi"/>
        </w:rPr>
        <w:t xml:space="preserve"> a 200 dpi. </w:t>
      </w:r>
    </w:p>
    <w:p w14:paraId="735E4A0E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  <w:t>1.2.- Resolución de escaneo de 600 x 600 dpi.</w:t>
      </w:r>
    </w:p>
    <w:p w14:paraId="034BE0B1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  <w:t xml:space="preserve">1.3.- </w:t>
      </w:r>
      <w:proofErr w:type="spellStart"/>
      <w:r w:rsidRPr="008F7E13">
        <w:rPr>
          <w:rFonts w:asciiTheme="majorHAnsi" w:hAnsiTheme="majorHAnsi" w:cstheme="majorHAnsi"/>
        </w:rPr>
        <w:t>ADF</w:t>
      </w:r>
      <w:proofErr w:type="spellEnd"/>
      <w:r w:rsidRPr="008F7E13">
        <w:rPr>
          <w:rFonts w:asciiTheme="majorHAnsi" w:hAnsiTheme="majorHAnsi" w:cstheme="majorHAnsi"/>
        </w:rPr>
        <w:t xml:space="preserve"> con capacidad de 50 hojas.</w:t>
      </w:r>
    </w:p>
    <w:p w14:paraId="10F7A578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</w:p>
    <w:p w14:paraId="0793A4CC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>2.- Capacidades:</w:t>
      </w:r>
    </w:p>
    <w:p w14:paraId="4625D311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  <w:t xml:space="preserve">2.1.- Tamaños de papel soportados en el siguiente rango: </w:t>
      </w:r>
    </w:p>
    <w:p w14:paraId="341F0C6B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</w:r>
      <w:r w:rsidRPr="008F7E13">
        <w:rPr>
          <w:rFonts w:asciiTheme="majorHAnsi" w:hAnsiTheme="majorHAnsi" w:cstheme="majorHAnsi"/>
        </w:rPr>
        <w:tab/>
        <w:t>2.1.1.- Tamaño mínimo de 5.08 cm x 7.01 cm.</w:t>
      </w:r>
    </w:p>
    <w:p w14:paraId="262C2529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</w:r>
      <w:r w:rsidRPr="008F7E13">
        <w:rPr>
          <w:rFonts w:asciiTheme="majorHAnsi" w:hAnsiTheme="majorHAnsi" w:cstheme="majorHAnsi"/>
        </w:rPr>
        <w:tab/>
        <w:t>2.1.2.- Tamaño máximo de 21.56 cm x 86.36 cm.</w:t>
      </w:r>
    </w:p>
    <w:p w14:paraId="069A69E5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  <w:t>2.2.- Compatibilidad con los siguientes sistemas operativos Windows XP o superior, Linux y MacOS.</w:t>
      </w:r>
    </w:p>
    <w:p w14:paraId="6CDD1B0E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  <w:t>2.3.- Ciclo de trabajo diario de 3000 páginas.</w:t>
      </w:r>
    </w:p>
    <w:p w14:paraId="7963D002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</w:p>
    <w:p w14:paraId="052FDA89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>3.- Conectividad:</w:t>
      </w:r>
    </w:p>
    <w:p w14:paraId="17DF6C59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  <w:t>3.1.- Un puerto USB 2.0 o superior.</w:t>
      </w:r>
    </w:p>
    <w:p w14:paraId="714C5D1C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</w:p>
    <w:p w14:paraId="199CDFA7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>El escáner deberá incluir:</w:t>
      </w:r>
    </w:p>
    <w:p w14:paraId="323CD379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  <w:t>a). - Manual de usuario en formato impreso o electrónico.</w:t>
      </w:r>
    </w:p>
    <w:p w14:paraId="62899F93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  <w:t>b). - Cable USB compatible con el escáner.</w:t>
      </w:r>
    </w:p>
    <w:p w14:paraId="54BBA357" w14:textId="77777777" w:rsidR="002C79C4" w:rsidRPr="008F7E13" w:rsidRDefault="002C79C4" w:rsidP="002C79C4">
      <w:pPr>
        <w:spacing w:line="276" w:lineRule="auto"/>
        <w:ind w:left="708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>c). - Media de instalación del software y controladores del equipo en CD o DVD para sistema         operativo Windows o URL del fabricante para la descarga del software o drivers.</w:t>
      </w:r>
    </w:p>
    <w:p w14:paraId="3D7631BF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  <w:t>d). - Cable de alimentación eléctrica para el escáner.</w:t>
      </w:r>
    </w:p>
    <w:p w14:paraId="7A5F50DD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</w:p>
    <w:p w14:paraId="35AE1E61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</w:p>
    <w:p w14:paraId="73D03EE2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>Normas que debe cumplir el escáner:</w:t>
      </w:r>
    </w:p>
    <w:p w14:paraId="17096787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  <w:t>Seguridad: NOM-001-SCFI-2018.</w:t>
      </w:r>
    </w:p>
    <w:p w14:paraId="5ED57098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  <w:r w:rsidRPr="008F7E13">
        <w:rPr>
          <w:rFonts w:asciiTheme="majorHAnsi" w:hAnsiTheme="majorHAnsi" w:cstheme="majorHAnsi"/>
        </w:rPr>
        <w:tab/>
        <w:t>Calidad: ISO 9001:2015. El certificado debe amparar la totalidad del proceso productivo.</w:t>
      </w:r>
    </w:p>
    <w:p w14:paraId="3D4D6D28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</w:p>
    <w:p w14:paraId="5E616D9F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</w:p>
    <w:p w14:paraId="5AB761A6" w14:textId="77777777" w:rsidR="002C79C4" w:rsidRPr="008F7E13" w:rsidRDefault="002C79C4" w:rsidP="002C79C4">
      <w:pPr>
        <w:spacing w:line="276" w:lineRule="auto"/>
        <w:rPr>
          <w:rFonts w:asciiTheme="majorHAnsi" w:hAnsiTheme="majorHAnsi" w:cstheme="majorHAnsi"/>
        </w:rPr>
      </w:pPr>
    </w:p>
    <w:bookmarkEnd w:id="0"/>
    <w:p w14:paraId="482A04EE" w14:textId="77777777" w:rsidR="002C79C4" w:rsidRPr="008F7E13" w:rsidRDefault="002C79C4" w:rsidP="002C79C4">
      <w:pPr>
        <w:spacing w:line="276" w:lineRule="auto"/>
        <w:jc w:val="center"/>
        <w:rPr>
          <w:rFonts w:ascii="Calibri Light" w:hAnsi="Calibri Light" w:cs="Calibri Light"/>
          <w:b/>
          <w:bCs/>
          <w:lang w:val="pt-PT"/>
        </w:rPr>
      </w:pPr>
      <w:r w:rsidRPr="008F7E13">
        <w:rPr>
          <w:rFonts w:ascii="Calibri Light" w:hAnsi="Calibri Light" w:cs="Calibri Light"/>
          <w:b/>
          <w:bCs/>
          <w:lang w:val="pt-PT"/>
        </w:rPr>
        <w:t>A T E N T A M E N T E</w:t>
      </w:r>
    </w:p>
    <w:p w14:paraId="0F0C0052" w14:textId="77777777" w:rsidR="002C79C4" w:rsidRPr="008F7E13" w:rsidRDefault="002C79C4" w:rsidP="002C79C4">
      <w:pPr>
        <w:spacing w:line="276" w:lineRule="auto"/>
        <w:rPr>
          <w:rFonts w:ascii="Calibri Light" w:hAnsi="Calibri Light" w:cs="Calibri Light"/>
          <w:lang w:val="pt-PT"/>
        </w:rPr>
      </w:pPr>
    </w:p>
    <w:p w14:paraId="5A7505CE" w14:textId="77777777" w:rsidR="002C79C4" w:rsidRPr="008F7E13" w:rsidRDefault="002C79C4" w:rsidP="002C79C4">
      <w:pPr>
        <w:spacing w:line="276" w:lineRule="auto"/>
        <w:rPr>
          <w:rFonts w:ascii="Calibri Light" w:hAnsi="Calibri Light" w:cs="Calibri Light"/>
          <w:b/>
          <w:bCs/>
          <w:lang w:val="pt-PT"/>
        </w:rPr>
      </w:pPr>
    </w:p>
    <w:p w14:paraId="566C9CA1" w14:textId="77777777" w:rsidR="002C79C4" w:rsidRPr="008F7E13" w:rsidRDefault="002C79C4" w:rsidP="002C79C4">
      <w:pPr>
        <w:spacing w:after="0" w:line="276" w:lineRule="auto"/>
        <w:jc w:val="center"/>
        <w:rPr>
          <w:rFonts w:ascii="Calibri Light" w:hAnsi="Calibri Light" w:cs="Calibri Light"/>
          <w:b/>
          <w:bCs/>
        </w:rPr>
      </w:pPr>
      <w:r w:rsidRPr="008F7E13">
        <w:rPr>
          <w:rFonts w:ascii="Calibri Light" w:hAnsi="Calibri Light" w:cs="Calibri Light"/>
          <w:b/>
          <w:bCs/>
        </w:rPr>
        <w:t>ING. LUIS MIGUEL TOVAR MOLINA</w:t>
      </w:r>
    </w:p>
    <w:p w14:paraId="1FC1C2CD" w14:textId="77777777" w:rsidR="002C79C4" w:rsidRPr="008F7E13" w:rsidRDefault="002C79C4" w:rsidP="002C79C4">
      <w:pPr>
        <w:spacing w:after="0" w:line="276" w:lineRule="auto"/>
        <w:jc w:val="center"/>
        <w:rPr>
          <w:rFonts w:ascii="Calibri Light" w:hAnsi="Calibri Light" w:cs="Calibri Light"/>
          <w:b/>
          <w:bCs/>
        </w:rPr>
      </w:pPr>
      <w:r w:rsidRPr="008F7E13">
        <w:rPr>
          <w:rFonts w:ascii="Calibri Light" w:hAnsi="Calibri Light" w:cs="Calibri Light"/>
          <w:b/>
          <w:bCs/>
        </w:rPr>
        <w:t>JEFE DE DEPARTAMENTO DE INFORMATICA Y SOPORTE</w:t>
      </w:r>
    </w:p>
    <w:p w14:paraId="675B050B" w14:textId="77777777" w:rsidR="002C79C4" w:rsidRPr="008F7E13" w:rsidRDefault="002C79C4" w:rsidP="002C79C4">
      <w:pPr>
        <w:tabs>
          <w:tab w:val="left" w:pos="4575"/>
        </w:tabs>
        <w:spacing w:line="276" w:lineRule="auto"/>
        <w:jc w:val="center"/>
        <w:rPr>
          <w:rFonts w:ascii="Calibri Light" w:hAnsi="Calibri Light" w:cs="Calibri Light"/>
          <w:b/>
          <w:bCs/>
        </w:rPr>
      </w:pPr>
      <w:r w:rsidRPr="008F7E13">
        <w:rPr>
          <w:rFonts w:ascii="Calibri Light" w:hAnsi="Calibri Light" w:cs="Calibri Light"/>
          <w:b/>
          <w:bCs/>
        </w:rPr>
        <w:t>DEL SISTEMA MUNICIPAL PA</w:t>
      </w:r>
      <w:r>
        <w:rPr>
          <w:rFonts w:ascii="Calibri Light" w:hAnsi="Calibri Light" w:cs="Calibri Light"/>
          <w:b/>
          <w:bCs/>
        </w:rPr>
        <w:t>R</w:t>
      </w:r>
      <w:r w:rsidRPr="008F7E13">
        <w:rPr>
          <w:rFonts w:ascii="Calibri Light" w:hAnsi="Calibri Light" w:cs="Calibri Light"/>
          <w:b/>
          <w:bCs/>
        </w:rPr>
        <w:t>A EL DESARROLLO INTEGRAL DE LA FAMILIA DE HUIXQUILUCAN</w:t>
      </w:r>
    </w:p>
    <w:p w14:paraId="29DD5748" w14:textId="77777777" w:rsidR="002C79C4" w:rsidRPr="008F7E13" w:rsidRDefault="002C79C4" w:rsidP="002C79C4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2F5EF189" w14:textId="7F36261B" w:rsidR="000360D5" w:rsidRPr="002C79C4" w:rsidRDefault="000360D5" w:rsidP="002C79C4"/>
    <w:sectPr w:rsidR="000360D5" w:rsidRPr="002C79C4" w:rsidSect="00E126EC">
      <w:headerReference w:type="default" r:id="rId6"/>
      <w:footerReference w:type="default" r:id="rId7"/>
      <w:pgSz w:w="12240" w:h="15840"/>
      <w:pgMar w:top="2299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C0BE" w14:textId="77777777" w:rsidR="0083122F" w:rsidRDefault="0083122F" w:rsidP="006A2F76">
      <w:pPr>
        <w:spacing w:after="0" w:line="240" w:lineRule="auto"/>
      </w:pPr>
      <w:r>
        <w:separator/>
      </w:r>
    </w:p>
  </w:endnote>
  <w:endnote w:type="continuationSeparator" w:id="0">
    <w:p w14:paraId="4C346CB7" w14:textId="77777777" w:rsidR="0083122F" w:rsidRDefault="0083122F" w:rsidP="006A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6C1" w14:textId="31E9E67F" w:rsidR="006A2F76" w:rsidRDefault="005755FC" w:rsidP="006A2F76">
    <w:pPr>
      <w:pStyle w:val="Piedepgina"/>
      <w:ind w:left="-1701"/>
    </w:pPr>
    <w:r>
      <w:rPr>
        <w:noProof/>
      </w:rPr>
      <w:drawing>
        <wp:inline distT="0" distB="0" distL="0" distR="0" wp14:anchorId="753C53CD" wp14:editId="4C384C6E">
          <wp:extent cx="7772400" cy="520623"/>
          <wp:effectExtent l="0" t="0" r="0" b="0"/>
          <wp:docPr id="10067620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44473" name="Imagen 244044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575" cy="52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C81A" w14:textId="77777777" w:rsidR="0083122F" w:rsidRDefault="0083122F" w:rsidP="006A2F76">
      <w:pPr>
        <w:spacing w:after="0" w:line="240" w:lineRule="auto"/>
      </w:pPr>
      <w:r>
        <w:separator/>
      </w:r>
    </w:p>
  </w:footnote>
  <w:footnote w:type="continuationSeparator" w:id="0">
    <w:p w14:paraId="6396C7A1" w14:textId="77777777" w:rsidR="0083122F" w:rsidRDefault="0083122F" w:rsidP="006A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D2EF" w14:textId="4CC67068" w:rsidR="006A2F76" w:rsidRDefault="00E078D6" w:rsidP="006A2F76">
    <w:pPr>
      <w:pStyle w:val="Encabezado"/>
      <w:ind w:left="-1701"/>
    </w:pPr>
    <w:r>
      <w:rPr>
        <w:noProof/>
      </w:rPr>
      <w:drawing>
        <wp:inline distT="0" distB="0" distL="0" distR="0" wp14:anchorId="73D31235" wp14:editId="5E2F7CF4">
          <wp:extent cx="8004286" cy="1373284"/>
          <wp:effectExtent l="0" t="0" r="0" b="0"/>
          <wp:docPr id="19934646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6463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286" cy="137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KgIAJuAudW6LFpnAaVWuDda/qnZBUqdHRH6VTZpz4//mruYxzCZHXuSgUT2x6Zq3gajoAlhEzS441NVYcSQtQ==" w:salt="AXrMYRUDtTlMc+r8geNm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6"/>
    <w:rsid w:val="000360D5"/>
    <w:rsid w:val="000D07A1"/>
    <w:rsid w:val="002C79C4"/>
    <w:rsid w:val="0049159E"/>
    <w:rsid w:val="004C37BA"/>
    <w:rsid w:val="005755FC"/>
    <w:rsid w:val="006A2F76"/>
    <w:rsid w:val="0083122F"/>
    <w:rsid w:val="00A93AD0"/>
    <w:rsid w:val="00B955D6"/>
    <w:rsid w:val="00C11AFE"/>
    <w:rsid w:val="00D21FB5"/>
    <w:rsid w:val="00D60625"/>
    <w:rsid w:val="00D81FDD"/>
    <w:rsid w:val="00E078D6"/>
    <w:rsid w:val="00E1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21AE"/>
  <w15:chartTrackingRefBased/>
  <w15:docId w15:val="{41A03732-4519-428F-A62C-ACD9AC7F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F76"/>
  </w:style>
  <w:style w:type="paragraph" w:styleId="Piedepgina">
    <w:name w:val="footer"/>
    <w:basedOn w:val="Normal"/>
    <w:link w:val="Piedepgina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1161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Ledesma</dc:creator>
  <cp:keywords/>
  <dc:description/>
  <cp:lastModifiedBy>INFORMATICA</cp:lastModifiedBy>
  <cp:revision>2</cp:revision>
  <dcterms:created xsi:type="dcterms:W3CDTF">2026-02-06T15:43:00Z</dcterms:created>
  <dcterms:modified xsi:type="dcterms:W3CDTF">2026-02-06T15:43:00Z</dcterms:modified>
</cp:coreProperties>
</file>